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25183" w14:textId="3614737D" w:rsidR="00277B18" w:rsidRDefault="00277B18" w:rsidP="00277B1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A34D13">
        <w:rPr>
          <w:rFonts w:ascii="Times New Roman" w:eastAsia="Times New Roman" w:hAnsi="Times New Roman" w:cs="Times New Roman"/>
          <w:b/>
        </w:rPr>
        <w:t>оглашение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82ABCC" w14:textId="499F488B" w:rsidR="00277B18" w:rsidRDefault="00277B1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 изменении порядка расчетов»</w:t>
      </w:r>
    </w:p>
    <w:p w14:paraId="39858A3C" w14:textId="77777777" w:rsidR="00CC2B02" w:rsidRDefault="00CC2B02" w:rsidP="00277B18">
      <w:pPr>
        <w:jc w:val="center"/>
        <w:rPr>
          <w:rFonts w:ascii="Times New Roman" w:eastAsia="Times New Roman" w:hAnsi="Times New Roman" w:cs="Times New Roman"/>
          <w:color w:val="999999"/>
        </w:rPr>
      </w:pPr>
    </w:p>
    <w:p w14:paraId="5314E45B" w14:textId="58E40205" w:rsidR="00CC2B02" w:rsidRDefault="00A34D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                           </w:t>
      </w:r>
      <w:r w:rsidR="00277B1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«___» ________20</w:t>
      </w:r>
      <w:r w:rsidR="00277B1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__ г.</w:t>
      </w:r>
    </w:p>
    <w:p w14:paraId="6389589D" w14:textId="77777777" w:rsidR="00CC2B02" w:rsidRDefault="00CC2B02">
      <w:pPr>
        <w:jc w:val="both"/>
        <w:rPr>
          <w:rFonts w:ascii="Times New Roman" w:eastAsia="Times New Roman" w:hAnsi="Times New Roman" w:cs="Times New Roman"/>
        </w:rPr>
      </w:pPr>
    </w:p>
    <w:p w14:paraId="27196BE8" w14:textId="135499CF" w:rsidR="00CC2B02" w:rsidRDefault="00277B1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9C4154">
        <w:rPr>
          <w:rFonts w:ascii="Times New Roman" w:hAnsi="Times New Roman" w:cs="Times New Roman"/>
          <w:b/>
          <w:bCs/>
        </w:rPr>
        <w:t>______</w:t>
      </w:r>
      <w:r w:rsidR="00A34D13" w:rsidRPr="009C4154">
        <w:rPr>
          <w:rFonts w:ascii="Times New Roman" w:hAnsi="Times New Roman" w:cs="Times New Roman"/>
          <w:b/>
          <w:bCs/>
        </w:rPr>
        <w:t>__________</w:t>
      </w:r>
      <w:r>
        <w:rPr>
          <w:rFonts w:ascii="Times New Roman" w:hAnsi="Times New Roman" w:cs="Times New Roman"/>
          <w:b/>
          <w:bCs/>
        </w:rPr>
        <w:t xml:space="preserve"> (_________)</w:t>
      </w:r>
      <w:r w:rsidR="00A34D13" w:rsidRPr="009C4154">
        <w:rPr>
          <w:rFonts w:ascii="Times New Roman" w:hAnsi="Times New Roman" w:cs="Times New Roman"/>
        </w:rPr>
        <w:t>,</w:t>
      </w:r>
      <w:r w:rsidR="00A34D13">
        <w:rPr>
          <w:rFonts w:ascii="Times New Roman" w:eastAsia="Times New Roman" w:hAnsi="Times New Roman" w:cs="Times New Roman"/>
        </w:rPr>
        <w:t xml:space="preserve"> именуемое в дальнейшем «Заказчик», в лице ___________, действующего на основании ___________, и</w:t>
      </w:r>
    </w:p>
    <w:p w14:paraId="154D7A33" w14:textId="729C98CD" w:rsidR="00CC2B02" w:rsidRDefault="00A34D13">
      <w:pPr>
        <w:ind w:firstLine="540"/>
        <w:jc w:val="both"/>
        <w:rPr>
          <w:rFonts w:ascii="Times New Roman" w:eastAsia="Times New Roman" w:hAnsi="Times New Roman" w:cs="Times New Roman"/>
        </w:rPr>
      </w:pPr>
      <w:r w:rsidRPr="009C4154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ответственностью «Регистратор доменных имен РЕГ.РУ»</w:t>
      </w:r>
      <w:r w:rsidR="00277B18" w:rsidRPr="009C4154">
        <w:rPr>
          <w:rFonts w:ascii="Times New Roman" w:eastAsia="Times New Roman" w:hAnsi="Times New Roman" w:cs="Times New Roman"/>
          <w:b/>
          <w:bCs/>
        </w:rPr>
        <w:t xml:space="preserve"> (ООО «РЕГ.РУ»)</w:t>
      </w:r>
      <w:r>
        <w:rPr>
          <w:rFonts w:ascii="Times New Roman" w:eastAsia="Times New Roman" w:hAnsi="Times New Roman" w:cs="Times New Roman"/>
        </w:rPr>
        <w:t>, именуемое в дальнейшем «Исполнитель», в лице Генерального директора Кузьмич</w:t>
      </w:r>
      <w:r w:rsidR="00277B18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ва Андрея Юрьевича</w:t>
      </w:r>
      <w:r w:rsidR="00277B1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действующего на основании Устава, </w:t>
      </w:r>
    </w:p>
    <w:p w14:paraId="5855C4FA" w14:textId="77A4599B" w:rsidR="00CC2B02" w:rsidRDefault="00A34D13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совместно именуемые «Стороны», </w:t>
      </w:r>
      <w:r w:rsidR="00277B18">
        <w:rPr>
          <w:rFonts w:ascii="Times New Roman" w:eastAsia="Times New Roman" w:hAnsi="Times New Roman" w:cs="Times New Roman"/>
        </w:rPr>
        <w:t xml:space="preserve">а по отдельности – «Сторона», </w:t>
      </w: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05.04.2013</w:t>
      </w:r>
      <w:r w:rsidR="00FE12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№</w:t>
      </w:r>
      <w:r w:rsidR="00C62F7F" w:rsidRPr="009C41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44</w:t>
      </w:r>
      <w:r w:rsidR="00C62F7F" w:rsidRPr="009C4154">
        <w:rPr>
          <w:rFonts w:ascii="Times New Roman" w:eastAsia="Times New Roman" w:hAnsi="Times New Roman" w:cs="Times New Roman"/>
        </w:rPr>
        <w:t>-</w:t>
      </w:r>
      <w:r w:rsidR="00C62F7F">
        <w:rPr>
          <w:rFonts w:ascii="Times New Roman" w:eastAsia="Times New Roman" w:hAnsi="Times New Roman" w:cs="Times New Roman"/>
        </w:rPr>
        <w:t>ФЗ</w:t>
      </w:r>
      <w:r>
        <w:rPr>
          <w:rFonts w:ascii="Times New Roman" w:eastAsia="Times New Roman" w:hAnsi="Times New Roman" w:cs="Times New Roman"/>
        </w:rPr>
        <w:t xml:space="preserve"> </w:t>
      </w:r>
      <w:r w:rsidR="00FE1272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 контрактной системе в сфере  закупок  товаров,  работ,  услуг  для  обеспечения государственных и муниципальных нужд</w:t>
      </w:r>
      <w:r w:rsidR="00FE127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заключили настоящее Соглашение</w:t>
      </w:r>
      <w:r w:rsidR="00277B18">
        <w:rPr>
          <w:rFonts w:ascii="Times New Roman" w:eastAsia="Times New Roman" w:hAnsi="Times New Roman" w:cs="Times New Roman"/>
        </w:rPr>
        <w:t xml:space="preserve"> «Об изменении порядка расчетов» (далее – «Соглашение»), распространяющее свое действие</w:t>
      </w:r>
      <w:r>
        <w:rPr>
          <w:rFonts w:ascii="Times New Roman" w:eastAsia="Times New Roman" w:hAnsi="Times New Roman" w:cs="Times New Roman"/>
        </w:rPr>
        <w:t xml:space="preserve"> </w:t>
      </w:r>
      <w:r w:rsidR="00277B18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Договор об оказании услуг № ____________ от __.__.___</w:t>
      </w:r>
      <w:r w:rsidR="00FE1272">
        <w:rPr>
          <w:rFonts w:ascii="Times New Roman" w:eastAsia="Times New Roman" w:hAnsi="Times New Roman" w:cs="Times New Roman"/>
        </w:rPr>
        <w:t>_ г.</w:t>
      </w:r>
      <w:r>
        <w:rPr>
          <w:rFonts w:ascii="Times New Roman" w:eastAsia="Times New Roman" w:hAnsi="Times New Roman" w:cs="Times New Roman"/>
        </w:rPr>
        <w:t xml:space="preserve"> и Договор </w:t>
      </w:r>
      <w:r w:rsidR="00AD4219">
        <w:rPr>
          <w:rFonts w:ascii="Times New Roman" w:eastAsia="Times New Roman" w:hAnsi="Times New Roman" w:cs="Times New Roman"/>
        </w:rPr>
        <w:t>оказания услуг</w:t>
      </w:r>
      <w:r>
        <w:rPr>
          <w:rFonts w:ascii="Times New Roman" w:eastAsia="Times New Roman" w:hAnsi="Times New Roman" w:cs="Times New Roman"/>
        </w:rPr>
        <w:t xml:space="preserve"> хостинга № ______________/х от __.__.____</w:t>
      </w:r>
      <w:r w:rsidR="00FE127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(далее </w:t>
      </w:r>
      <w:r w:rsidR="00277B18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277B18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Договоры</w:t>
      </w:r>
      <w:r w:rsidR="00277B1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)</w:t>
      </w:r>
      <w:r w:rsidR="00277B1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 нижеследующем: </w:t>
      </w:r>
    </w:p>
    <w:p w14:paraId="547B87C1" w14:textId="77777777" w:rsidR="009710F0" w:rsidRDefault="009710F0">
      <w:pPr>
        <w:ind w:firstLine="540"/>
        <w:jc w:val="both"/>
        <w:rPr>
          <w:rFonts w:ascii="Times New Roman" w:eastAsia="Times New Roman" w:hAnsi="Times New Roman" w:cs="Times New Roman"/>
        </w:rPr>
      </w:pPr>
    </w:p>
    <w:p w14:paraId="45897235" w14:textId="4DEFF330" w:rsidR="009C46D3" w:rsidRDefault="009C46D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9C46D3">
        <w:rPr>
          <w:rFonts w:ascii="Times New Roman" w:eastAsia="Times New Roman" w:hAnsi="Times New Roman" w:cs="Times New Roman"/>
        </w:rPr>
        <w:t>аказчик</w:t>
      </w:r>
      <w:r>
        <w:rPr>
          <w:rFonts w:ascii="Times New Roman" w:eastAsia="Times New Roman" w:hAnsi="Times New Roman" w:cs="Times New Roman"/>
        </w:rPr>
        <w:t>,</w:t>
      </w:r>
      <w:r w:rsidRPr="009C46D3">
        <w:rPr>
          <w:rFonts w:ascii="Times New Roman" w:eastAsia="Times New Roman" w:hAnsi="Times New Roman" w:cs="Times New Roman"/>
        </w:rPr>
        <w:t xml:space="preserve"> исходя из порядка формирования идентификационного кода закупки,  установленного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деятельности, определил идентификационный код закупки ________________</w:t>
      </w:r>
      <w:r>
        <w:rPr>
          <w:rFonts w:ascii="Times New Roman" w:eastAsia="Times New Roman" w:hAnsi="Times New Roman" w:cs="Times New Roman"/>
        </w:rPr>
        <w:t>_</w:t>
      </w:r>
      <w:r w:rsidRPr="009C46D3">
        <w:rPr>
          <w:rFonts w:ascii="Times New Roman" w:eastAsia="Times New Roman" w:hAnsi="Times New Roman" w:cs="Times New Roman"/>
        </w:rPr>
        <w:t>.</w:t>
      </w:r>
    </w:p>
    <w:p w14:paraId="0FF6F2D9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6D728B7A" w14:textId="345A2A2B" w:rsidR="00CC2B02" w:rsidRDefault="00E2201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оказываемых Исполнителем услуг производится Заказчиком</w:t>
      </w:r>
      <w:r w:rsidR="009C46D3">
        <w:rPr>
          <w:rFonts w:ascii="Times New Roman" w:eastAsia="Times New Roman" w:hAnsi="Times New Roman" w:cs="Times New Roman"/>
        </w:rPr>
        <w:t xml:space="preserve"> за счет средств бюджета _____________</w:t>
      </w:r>
      <w:r>
        <w:rPr>
          <w:rFonts w:ascii="Times New Roman" w:eastAsia="Times New Roman" w:hAnsi="Times New Roman" w:cs="Times New Roman"/>
        </w:rPr>
        <w:t xml:space="preserve"> на основании выставленного Исполнителем счета на оплату № ________ от __.__.____ г. </w:t>
      </w:r>
      <w:r w:rsidR="00A34D13">
        <w:rPr>
          <w:rFonts w:ascii="Times New Roman" w:eastAsia="Times New Roman" w:hAnsi="Times New Roman" w:cs="Times New Roman"/>
        </w:rPr>
        <w:t>Стоимость услуг</w:t>
      </w:r>
      <w:r>
        <w:rPr>
          <w:rFonts w:ascii="Times New Roman" w:eastAsia="Times New Roman" w:hAnsi="Times New Roman" w:cs="Times New Roman"/>
        </w:rPr>
        <w:t xml:space="preserve"> Исполнителя, перечисленных в вышеуказанном счете,</w:t>
      </w:r>
      <w:r w:rsidR="00A34D13">
        <w:rPr>
          <w:rFonts w:ascii="Times New Roman" w:eastAsia="Times New Roman" w:hAnsi="Times New Roman" w:cs="Times New Roman"/>
        </w:rPr>
        <w:t xml:space="preserve"> составляет ___</w:t>
      </w:r>
      <w:r w:rsidR="009C46D3">
        <w:rPr>
          <w:rFonts w:ascii="Times New Roman" w:eastAsia="Times New Roman" w:hAnsi="Times New Roman" w:cs="Times New Roman"/>
        </w:rPr>
        <w:t xml:space="preserve"> (___________)</w:t>
      </w:r>
      <w:r w:rsidR="00A34D13">
        <w:rPr>
          <w:rFonts w:ascii="Times New Roman" w:eastAsia="Times New Roman" w:hAnsi="Times New Roman" w:cs="Times New Roman"/>
        </w:rPr>
        <w:t xml:space="preserve"> рублей ___ копеек</w:t>
      </w:r>
      <w:r>
        <w:rPr>
          <w:rFonts w:ascii="Times New Roman" w:eastAsia="Times New Roman" w:hAnsi="Times New Roman" w:cs="Times New Roman"/>
        </w:rPr>
        <w:t>.</w:t>
      </w:r>
      <w:r w:rsidR="00A34D13">
        <w:rPr>
          <w:rFonts w:ascii="Times New Roman" w:eastAsia="Times New Roman" w:hAnsi="Times New Roman" w:cs="Times New Roman"/>
        </w:rPr>
        <w:t xml:space="preserve"> </w:t>
      </w:r>
    </w:p>
    <w:p w14:paraId="6B42F64C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1261A4CB" w14:textId="35D5BE20" w:rsidR="007C5AAB" w:rsidRPr="003725B8" w:rsidRDefault="00A34D13" w:rsidP="007C5AAB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Заказчик </w:t>
      </w:r>
      <w:r w:rsidR="00E2201F">
        <w:rPr>
          <w:rFonts w:ascii="Times New Roman" w:eastAsia="Times New Roman" w:hAnsi="Times New Roman" w:cs="Times New Roman"/>
        </w:rPr>
        <w:t xml:space="preserve">обязуется </w:t>
      </w:r>
      <w:r>
        <w:rPr>
          <w:rFonts w:ascii="Times New Roman" w:eastAsia="Times New Roman" w:hAnsi="Times New Roman" w:cs="Times New Roman"/>
        </w:rPr>
        <w:t>оплатить счет</w:t>
      </w:r>
      <w:r w:rsidR="00E2201F">
        <w:rPr>
          <w:rFonts w:ascii="Times New Roman" w:eastAsia="Times New Roman" w:hAnsi="Times New Roman" w:cs="Times New Roman"/>
        </w:rPr>
        <w:t xml:space="preserve">, указанный в п. </w:t>
      </w:r>
      <w:r w:rsidR="009C46D3">
        <w:rPr>
          <w:rFonts w:ascii="Times New Roman" w:eastAsia="Times New Roman" w:hAnsi="Times New Roman" w:cs="Times New Roman"/>
        </w:rPr>
        <w:t>2</w:t>
      </w:r>
      <w:r w:rsidR="00E2201F">
        <w:rPr>
          <w:rFonts w:ascii="Times New Roman" w:eastAsia="Times New Roman" w:hAnsi="Times New Roman" w:cs="Times New Roman"/>
        </w:rPr>
        <w:t>. Соглашения,</w:t>
      </w:r>
      <w:r>
        <w:rPr>
          <w:rFonts w:ascii="Times New Roman" w:eastAsia="Times New Roman" w:hAnsi="Times New Roman" w:cs="Times New Roman"/>
        </w:rPr>
        <w:t xml:space="preserve"> </w:t>
      </w:r>
      <w:r w:rsidR="00E2201F">
        <w:rPr>
          <w:rFonts w:ascii="Times New Roman" w:eastAsia="Times New Roman" w:hAnsi="Times New Roman" w:cs="Times New Roman"/>
        </w:rPr>
        <w:t xml:space="preserve">в полном объеме </w:t>
      </w:r>
      <w:r w:rsidR="00C62F7F">
        <w:rPr>
          <w:rFonts w:ascii="Times New Roman" w:eastAsia="Times New Roman" w:hAnsi="Times New Roman" w:cs="Times New Roman"/>
        </w:rPr>
        <w:t>не позднее</w:t>
      </w:r>
      <w:r>
        <w:rPr>
          <w:rFonts w:ascii="Times New Roman" w:eastAsia="Times New Roman" w:hAnsi="Times New Roman" w:cs="Times New Roman"/>
        </w:rPr>
        <w:t xml:space="preserve"> 60</w:t>
      </w:r>
      <w:r w:rsidR="00C62F7F">
        <w:rPr>
          <w:rFonts w:ascii="Times New Roman" w:eastAsia="Times New Roman" w:hAnsi="Times New Roman" w:cs="Times New Roman"/>
        </w:rPr>
        <w:t xml:space="preserve"> (шестидесяти) календарных</w:t>
      </w:r>
      <w:r>
        <w:rPr>
          <w:rFonts w:ascii="Times New Roman" w:eastAsia="Times New Roman" w:hAnsi="Times New Roman" w:cs="Times New Roman"/>
        </w:rPr>
        <w:t xml:space="preserve"> дней с </w:t>
      </w:r>
      <w:r w:rsidR="00E2201F">
        <w:rPr>
          <w:rFonts w:ascii="Times New Roman" w:eastAsia="Times New Roman" w:hAnsi="Times New Roman" w:cs="Times New Roman"/>
        </w:rPr>
        <w:t xml:space="preserve">даты </w:t>
      </w:r>
      <w:r>
        <w:rPr>
          <w:rFonts w:ascii="Times New Roman" w:eastAsia="Times New Roman" w:hAnsi="Times New Roman" w:cs="Times New Roman"/>
        </w:rPr>
        <w:t>его выставления</w:t>
      </w:r>
      <w:r w:rsidR="00E2201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E2201F">
        <w:rPr>
          <w:rFonts w:ascii="Times New Roman" w:eastAsia="Times New Roman" w:hAnsi="Times New Roman" w:cs="Times New Roman"/>
        </w:rPr>
        <w:t>В случае неисполнения Заказчиком обязанности по оплате в установленный срок, услуги не подлежат оказанию Заказчику</w:t>
      </w:r>
      <w:r w:rsidR="00916455">
        <w:rPr>
          <w:rFonts w:ascii="Times New Roman" w:eastAsia="Times New Roman" w:hAnsi="Times New Roman" w:cs="Times New Roman"/>
        </w:rPr>
        <w:t>, а Исполнитель вправе незамедлительно прекратить предоставление услуг.</w:t>
      </w:r>
      <w:r w:rsidR="0084366E">
        <w:rPr>
          <w:rFonts w:ascii="Times New Roman" w:eastAsia="Times New Roman" w:hAnsi="Times New Roman" w:cs="Times New Roman"/>
        </w:rPr>
        <w:t xml:space="preserve"> З</w:t>
      </w:r>
      <w:r w:rsidR="0084366E" w:rsidRPr="0084366E">
        <w:rPr>
          <w:rFonts w:ascii="Times New Roman" w:eastAsia="Times New Roman" w:hAnsi="Times New Roman" w:cs="Times New Roman"/>
        </w:rPr>
        <w:t xml:space="preserve">адолженность по </w:t>
      </w:r>
      <w:r w:rsidR="0084366E">
        <w:rPr>
          <w:rFonts w:ascii="Times New Roman" w:eastAsia="Times New Roman" w:hAnsi="Times New Roman" w:cs="Times New Roman"/>
        </w:rPr>
        <w:t xml:space="preserve">услугам, </w:t>
      </w:r>
      <w:r w:rsidR="0084366E" w:rsidRPr="0084366E">
        <w:rPr>
          <w:rFonts w:ascii="Times New Roman" w:eastAsia="Times New Roman" w:hAnsi="Times New Roman" w:cs="Times New Roman"/>
        </w:rPr>
        <w:t>оказанным Исполнителем, но не оплаченным Заказчиком</w:t>
      </w:r>
      <w:r w:rsidR="0084366E">
        <w:rPr>
          <w:rFonts w:ascii="Times New Roman" w:eastAsia="Times New Roman" w:hAnsi="Times New Roman" w:cs="Times New Roman"/>
        </w:rPr>
        <w:t xml:space="preserve"> в установленный срок,</w:t>
      </w:r>
      <w:r w:rsidR="0084366E" w:rsidRPr="0084366E">
        <w:rPr>
          <w:rFonts w:ascii="Times New Roman" w:eastAsia="Times New Roman" w:hAnsi="Times New Roman" w:cs="Times New Roman"/>
        </w:rPr>
        <w:t xml:space="preserve"> должна быть погашена Заказчиком в </w:t>
      </w:r>
      <w:r w:rsidR="0084366E" w:rsidRPr="003725B8">
        <w:rPr>
          <w:rFonts w:ascii="Times New Roman" w:eastAsia="Times New Roman" w:hAnsi="Times New Roman" w:cs="Times New Roman"/>
        </w:rPr>
        <w:t>течение 5 (пяти) рабочих дней со дня направления Исполнителем соответствующего требования.</w:t>
      </w:r>
    </w:p>
    <w:p w14:paraId="5055480B" w14:textId="77777777" w:rsidR="007C5AAB" w:rsidRPr="003725B8" w:rsidRDefault="007C5AAB" w:rsidP="007C5AAB">
      <w:pPr>
        <w:jc w:val="both"/>
        <w:rPr>
          <w:rFonts w:ascii="Times New Roman" w:eastAsia="Times New Roman" w:hAnsi="Times New Roman" w:cs="Times New Roman"/>
        </w:rPr>
      </w:pPr>
    </w:p>
    <w:p w14:paraId="6627A8DE" w14:textId="6B60EF34" w:rsidR="007C5AAB" w:rsidRPr="003725B8" w:rsidRDefault="007C5AAB" w:rsidP="007C5AAB">
      <w:pPr>
        <w:jc w:val="both"/>
        <w:rPr>
          <w:rFonts w:ascii="Times New Roman" w:eastAsia="Times New Roman" w:hAnsi="Times New Roman" w:cs="Times New Roman"/>
        </w:rPr>
      </w:pPr>
      <w:r w:rsidRPr="009C4154">
        <w:rPr>
          <w:rFonts w:ascii="Times New Roman" w:eastAsia="Times New Roman" w:hAnsi="Times New Roman" w:cs="Times New Roman"/>
        </w:rPr>
        <w:t xml:space="preserve">3.1. </w:t>
      </w:r>
      <w:r w:rsidRPr="003725B8">
        <w:rPr>
          <w:rFonts w:ascii="Times New Roman" w:eastAsia="Times New Roman" w:hAnsi="Times New Roman" w:cs="Times New Roman"/>
        </w:rPr>
        <w:t>Исполнитель вправе сократить срок, установленный п. 3. Соглашения для оплаты счета, в одностороннем порядке в случае изменения стоимости оказываемых Исполнителем услуг. Изменение стоимости услуг осуществляется в порядке, установленном соответствующим Договором.</w:t>
      </w:r>
    </w:p>
    <w:p w14:paraId="08979841" w14:textId="77777777" w:rsidR="007C5AAB" w:rsidRPr="003725B8" w:rsidRDefault="007C5AAB" w:rsidP="007C5AAB">
      <w:pPr>
        <w:jc w:val="both"/>
        <w:rPr>
          <w:rFonts w:ascii="Times New Roman" w:eastAsia="Times New Roman" w:hAnsi="Times New Roman" w:cs="Times New Roman"/>
        </w:rPr>
      </w:pPr>
    </w:p>
    <w:p w14:paraId="454AE94B" w14:textId="6365A2AB" w:rsidR="007C5AAB" w:rsidRPr="007C5AAB" w:rsidRDefault="007C5AAB" w:rsidP="009C4154">
      <w:pPr>
        <w:jc w:val="both"/>
        <w:rPr>
          <w:rFonts w:ascii="Times New Roman" w:eastAsia="Times New Roman" w:hAnsi="Times New Roman" w:cs="Times New Roman"/>
        </w:rPr>
      </w:pPr>
      <w:r w:rsidRPr="003725B8">
        <w:rPr>
          <w:rFonts w:ascii="Times New Roman" w:eastAsia="Times New Roman" w:hAnsi="Times New Roman" w:cs="Times New Roman"/>
        </w:rPr>
        <w:t xml:space="preserve">3.2. </w:t>
      </w:r>
      <w:r w:rsidR="00F5365D" w:rsidRPr="003725B8">
        <w:rPr>
          <w:rFonts w:ascii="Times New Roman" w:eastAsia="Times New Roman" w:hAnsi="Times New Roman" w:cs="Times New Roman"/>
        </w:rPr>
        <w:t>По истечении срока, установленного для оплаты счета</w:t>
      </w:r>
      <w:r w:rsidR="003D6ED3" w:rsidRPr="009C4154">
        <w:rPr>
          <w:rFonts w:ascii="Times New Roman" w:eastAsia="Times New Roman" w:hAnsi="Times New Roman" w:cs="Times New Roman"/>
        </w:rPr>
        <w:t>, в том числе с учетом</w:t>
      </w:r>
      <w:r w:rsidR="00F5365D" w:rsidRPr="003725B8">
        <w:rPr>
          <w:rFonts w:ascii="Times New Roman" w:eastAsia="Times New Roman" w:hAnsi="Times New Roman" w:cs="Times New Roman"/>
        </w:rPr>
        <w:t xml:space="preserve"> п. 3.1. Соглашения, если обязанность по оплате не была исполнена Заказчиком, по запросу Заказчика Исполнитель выставляет счет на оплату с учетом изменения стоимости услуг Исполнителя. Данный счет подлежит оплате Заказчиком в порядке и на условиях, установленных для счета, указанного в п. 2. Соглашения.</w:t>
      </w:r>
    </w:p>
    <w:p w14:paraId="69983930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5038E6DF" w14:textId="4315CD9F" w:rsidR="009C46D3" w:rsidRDefault="009C46D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9C46D3">
        <w:rPr>
          <w:rFonts w:ascii="Times New Roman" w:eastAsia="Times New Roman" w:hAnsi="Times New Roman" w:cs="Times New Roman"/>
        </w:rPr>
        <w:t xml:space="preserve">При исполнении своих обязательств </w:t>
      </w:r>
      <w:r>
        <w:rPr>
          <w:rFonts w:ascii="Times New Roman" w:eastAsia="Times New Roman" w:hAnsi="Times New Roman" w:cs="Times New Roman"/>
        </w:rPr>
        <w:t>С</w:t>
      </w:r>
      <w:r w:rsidRPr="009C46D3">
        <w:rPr>
          <w:rFonts w:ascii="Times New Roman" w:eastAsia="Times New Roman" w:hAnsi="Times New Roman" w:cs="Times New Roman"/>
        </w:rPr>
        <w:t xml:space="preserve">тороны, их аффилированные лица, работники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 Федерации о </w:t>
      </w:r>
      <w:r w:rsidRPr="009C46D3">
        <w:rPr>
          <w:rFonts w:ascii="Times New Roman" w:eastAsia="Times New Roman" w:hAnsi="Times New Roman" w:cs="Times New Roman"/>
        </w:rPr>
        <w:lastRenderedPageBreak/>
        <w:t xml:space="preserve">противодействии легализации (отмыванию) доходов, полученных преступным путем, и иные коррупционные нарушения – как в отношениях между </w:t>
      </w:r>
      <w:r>
        <w:rPr>
          <w:rFonts w:ascii="Times New Roman" w:eastAsia="Times New Roman" w:hAnsi="Times New Roman" w:cs="Times New Roman"/>
        </w:rPr>
        <w:t>Сторонами</w:t>
      </w:r>
      <w:r w:rsidRPr="009C46D3">
        <w:rPr>
          <w:rFonts w:ascii="Times New Roman" w:eastAsia="Times New Roman" w:hAnsi="Times New Roman" w:cs="Times New Roman"/>
        </w:rPr>
        <w:t>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14:paraId="0849D415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19459424" w14:textId="3C30E898" w:rsidR="00CC2B02" w:rsidRDefault="00916455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Иные условия и порядок оказания услуг регулируются соответствующим Договором –  </w:t>
      </w:r>
      <w:r w:rsidR="00A34D13"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</w:rPr>
        <w:t>ом</w:t>
      </w:r>
      <w:r w:rsidR="00A34D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 w:rsidR="00A34D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оказании</w:t>
      </w:r>
      <w:r w:rsidR="00A34D13">
        <w:rPr>
          <w:rFonts w:ascii="Times New Roman" w:eastAsia="Times New Roman" w:hAnsi="Times New Roman" w:cs="Times New Roman"/>
        </w:rPr>
        <w:t xml:space="preserve"> услуг </w:t>
      </w:r>
      <w:r>
        <w:rPr>
          <w:rFonts w:ascii="Times New Roman" w:eastAsia="Times New Roman" w:hAnsi="Times New Roman" w:cs="Times New Roman"/>
        </w:rPr>
        <w:t>и</w:t>
      </w:r>
      <w:r w:rsidR="00352EF1">
        <w:rPr>
          <w:rFonts w:ascii="Times New Roman" w:eastAsia="Times New Roman" w:hAnsi="Times New Roman" w:cs="Times New Roman"/>
        </w:rPr>
        <w:t>ли</w:t>
      </w:r>
      <w:r w:rsidR="00A34D13">
        <w:rPr>
          <w:rFonts w:ascii="Times New Roman" w:eastAsia="Times New Roman" w:hAnsi="Times New Roman" w:cs="Times New Roman"/>
        </w:rPr>
        <w:t xml:space="preserve"> Договор</w:t>
      </w:r>
      <w:r>
        <w:rPr>
          <w:rFonts w:ascii="Times New Roman" w:eastAsia="Times New Roman" w:hAnsi="Times New Roman" w:cs="Times New Roman"/>
        </w:rPr>
        <w:t>ом</w:t>
      </w:r>
      <w:r w:rsidR="00A34D13">
        <w:rPr>
          <w:rFonts w:ascii="Times New Roman" w:eastAsia="Times New Roman" w:hAnsi="Times New Roman" w:cs="Times New Roman"/>
        </w:rPr>
        <w:t xml:space="preserve"> оказани</w:t>
      </w:r>
      <w:r w:rsidR="00AD4219">
        <w:rPr>
          <w:rFonts w:ascii="Times New Roman" w:eastAsia="Times New Roman" w:hAnsi="Times New Roman" w:cs="Times New Roman"/>
        </w:rPr>
        <w:t>я</w:t>
      </w:r>
      <w:r w:rsidR="00A34D13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 хостинга соответственно</w:t>
      </w:r>
      <w:r w:rsidR="00A34D13">
        <w:rPr>
          <w:rFonts w:ascii="Times New Roman" w:eastAsia="Times New Roman" w:hAnsi="Times New Roman" w:cs="Times New Roman"/>
        </w:rPr>
        <w:t xml:space="preserve">. </w:t>
      </w:r>
    </w:p>
    <w:p w14:paraId="5F5EC1C9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32A422A2" w14:textId="2014C1C9" w:rsidR="0084366E" w:rsidRDefault="0084366E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84366E">
        <w:rPr>
          <w:rFonts w:ascii="Times New Roman" w:eastAsia="Times New Roman" w:hAnsi="Times New Roman" w:cs="Times New Roman"/>
        </w:rPr>
        <w:t xml:space="preserve">Стороны вправе подписать </w:t>
      </w:r>
      <w:r>
        <w:rPr>
          <w:rFonts w:ascii="Times New Roman" w:eastAsia="Times New Roman" w:hAnsi="Times New Roman" w:cs="Times New Roman"/>
        </w:rPr>
        <w:t>С</w:t>
      </w:r>
      <w:r w:rsidRPr="0084366E">
        <w:rPr>
          <w:rFonts w:ascii="Times New Roman" w:eastAsia="Times New Roman" w:hAnsi="Times New Roman" w:cs="Times New Roman"/>
        </w:rPr>
        <w:t xml:space="preserve">оглашение как на бумажном носителе, так и посредством системы </w:t>
      </w:r>
      <w:r w:rsidR="00D54017">
        <w:rPr>
          <w:rFonts w:ascii="Times New Roman" w:eastAsia="Times New Roman" w:hAnsi="Times New Roman" w:cs="Times New Roman"/>
        </w:rPr>
        <w:t>электронного документооборота</w:t>
      </w:r>
      <w:r w:rsidRPr="0084366E">
        <w:rPr>
          <w:rFonts w:ascii="Times New Roman" w:eastAsia="Times New Roman" w:hAnsi="Times New Roman" w:cs="Times New Roman"/>
        </w:rPr>
        <w:t>, согласованной Сторонами</w:t>
      </w:r>
      <w:r>
        <w:rPr>
          <w:rFonts w:ascii="Times New Roman" w:eastAsia="Times New Roman" w:hAnsi="Times New Roman" w:cs="Times New Roman"/>
        </w:rPr>
        <w:t xml:space="preserve">. </w:t>
      </w:r>
      <w:r w:rsidRPr="0084366E">
        <w:rPr>
          <w:rFonts w:ascii="Times New Roman" w:eastAsia="Times New Roman" w:hAnsi="Times New Roman" w:cs="Times New Roman"/>
        </w:rPr>
        <w:t xml:space="preserve">Стороны договорились, что при наличии </w:t>
      </w:r>
      <w:r>
        <w:rPr>
          <w:rFonts w:ascii="Times New Roman" w:eastAsia="Times New Roman" w:hAnsi="Times New Roman" w:cs="Times New Roman"/>
        </w:rPr>
        <w:t>С</w:t>
      </w:r>
      <w:r w:rsidRPr="0084366E">
        <w:rPr>
          <w:rFonts w:ascii="Times New Roman" w:eastAsia="Times New Roman" w:hAnsi="Times New Roman" w:cs="Times New Roman"/>
        </w:rPr>
        <w:t>оглашения, подписанного Сторонами одновременно в электронном виде и в виде документа, скрепленного подписями уполномоченных лиц и печатями Сторон, при расхождениях в указанных двух документах приоритет будет иметь документ на бумажном носителе, скрепленный подписями и печатями Сторон.</w:t>
      </w:r>
    </w:p>
    <w:p w14:paraId="1206FE22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4699722D" w14:textId="545DB20B" w:rsidR="00CC2B02" w:rsidRDefault="00A34D13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Соглашение вступает в силу с</w:t>
      </w:r>
      <w:r w:rsidR="00033241">
        <w:rPr>
          <w:rFonts w:ascii="Times New Roman" w:eastAsia="Times New Roman" w:hAnsi="Times New Roman" w:cs="Times New Roman"/>
        </w:rPr>
        <w:t xml:space="preserve"> даты, указанной в правом верхнем углу первого листа Соглашения,</w:t>
      </w:r>
      <w:r>
        <w:rPr>
          <w:rFonts w:ascii="Times New Roman" w:eastAsia="Times New Roman" w:hAnsi="Times New Roman" w:cs="Times New Roman"/>
        </w:rPr>
        <w:t xml:space="preserve"> </w:t>
      </w:r>
      <w:r w:rsidR="00033241">
        <w:rPr>
          <w:rFonts w:ascii="Times New Roman" w:eastAsia="Times New Roman" w:hAnsi="Times New Roman" w:cs="Times New Roman"/>
        </w:rPr>
        <w:t>при условии</w:t>
      </w:r>
      <w:r>
        <w:rPr>
          <w:rFonts w:ascii="Times New Roman" w:eastAsia="Times New Roman" w:hAnsi="Times New Roman" w:cs="Times New Roman"/>
        </w:rPr>
        <w:t xml:space="preserve"> его подписания обеими Сторонами</w:t>
      </w:r>
      <w:r w:rsidR="00033241">
        <w:rPr>
          <w:rFonts w:ascii="Times New Roman" w:eastAsia="Times New Roman" w:hAnsi="Times New Roman" w:cs="Times New Roman"/>
        </w:rPr>
        <w:t>, распространяет свое действие на отношения Сторон, возникшие с даты выставления Исполнителем счета, указанного в п. 2. Соглашения,</w:t>
      </w:r>
      <w:r>
        <w:rPr>
          <w:rFonts w:ascii="Times New Roman" w:eastAsia="Times New Roman" w:hAnsi="Times New Roman" w:cs="Times New Roman"/>
        </w:rPr>
        <w:t xml:space="preserve"> и действует до </w:t>
      </w:r>
      <w:r w:rsidR="00E44A93">
        <w:rPr>
          <w:rFonts w:ascii="Times New Roman" w:eastAsia="Times New Roman" w:hAnsi="Times New Roman" w:cs="Times New Roman"/>
        </w:rPr>
        <w:t>«31» декабря 20__</w:t>
      </w:r>
      <w:r>
        <w:rPr>
          <w:rFonts w:ascii="Times New Roman" w:eastAsia="Times New Roman" w:hAnsi="Times New Roman" w:cs="Times New Roman"/>
        </w:rPr>
        <w:t xml:space="preserve"> года, </w:t>
      </w:r>
      <w:r w:rsidR="00D54017">
        <w:rPr>
          <w:rFonts w:ascii="Times New Roman" w:eastAsia="Times New Roman" w:hAnsi="Times New Roman" w:cs="Times New Roman"/>
        </w:rPr>
        <w:t>при условии</w:t>
      </w:r>
      <w:r>
        <w:rPr>
          <w:rFonts w:ascii="Times New Roman" w:eastAsia="Times New Roman" w:hAnsi="Times New Roman" w:cs="Times New Roman"/>
        </w:rPr>
        <w:t xml:space="preserve"> полного исполнения обязательств </w:t>
      </w:r>
      <w:r w:rsidR="009C46D3">
        <w:rPr>
          <w:rFonts w:ascii="Times New Roman" w:eastAsia="Times New Roman" w:hAnsi="Times New Roman" w:cs="Times New Roman"/>
        </w:rPr>
        <w:t>Сторонами.</w:t>
      </w:r>
    </w:p>
    <w:p w14:paraId="4223B7B0" w14:textId="77777777" w:rsidR="0084366E" w:rsidRDefault="0084366E" w:rsidP="009C4154">
      <w:pPr>
        <w:jc w:val="both"/>
        <w:rPr>
          <w:rFonts w:ascii="Times New Roman" w:eastAsia="Times New Roman" w:hAnsi="Times New Roman" w:cs="Times New Roman"/>
        </w:rPr>
      </w:pPr>
    </w:p>
    <w:p w14:paraId="072A7DEE" w14:textId="70DB4CD0" w:rsidR="0084366E" w:rsidRDefault="0084366E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Pr="0084366E">
        <w:rPr>
          <w:rFonts w:ascii="Times New Roman" w:eastAsia="Times New Roman" w:hAnsi="Times New Roman" w:cs="Times New Roman"/>
        </w:rPr>
        <w:t>оглашение составлено в 2 (</w:t>
      </w:r>
      <w:r>
        <w:rPr>
          <w:rFonts w:ascii="Times New Roman" w:eastAsia="Times New Roman" w:hAnsi="Times New Roman" w:cs="Times New Roman"/>
        </w:rPr>
        <w:t>д</w:t>
      </w:r>
      <w:r w:rsidRPr="0084366E">
        <w:rPr>
          <w:rFonts w:ascii="Times New Roman" w:eastAsia="Times New Roman" w:hAnsi="Times New Roman" w:cs="Times New Roman"/>
        </w:rPr>
        <w:t>вух) идентичных экземплярах, имеющих равную юридическую силу</w:t>
      </w:r>
      <w:r>
        <w:rPr>
          <w:rFonts w:ascii="Times New Roman" w:eastAsia="Times New Roman" w:hAnsi="Times New Roman" w:cs="Times New Roman"/>
        </w:rPr>
        <w:t>, по 1 (одному) для каждой из Сторон.</w:t>
      </w:r>
      <w:r w:rsidR="00D54017">
        <w:rPr>
          <w:rFonts w:ascii="Times New Roman" w:eastAsia="Times New Roman" w:hAnsi="Times New Roman" w:cs="Times New Roman"/>
        </w:rPr>
        <w:t xml:space="preserve"> </w:t>
      </w:r>
      <w:r w:rsidR="00D54017" w:rsidRPr="00D54017">
        <w:rPr>
          <w:rFonts w:ascii="Times New Roman" w:eastAsia="Times New Roman" w:hAnsi="Times New Roman" w:cs="Times New Roman"/>
        </w:rPr>
        <w:t xml:space="preserve">В случае подписания </w:t>
      </w:r>
      <w:r w:rsidR="00D54017">
        <w:rPr>
          <w:rFonts w:ascii="Times New Roman" w:eastAsia="Times New Roman" w:hAnsi="Times New Roman" w:cs="Times New Roman"/>
        </w:rPr>
        <w:t>посредством системы электронного документооборота</w:t>
      </w:r>
      <w:r w:rsidR="00D54017" w:rsidRPr="00D54017">
        <w:rPr>
          <w:rFonts w:ascii="Times New Roman" w:eastAsia="Times New Roman" w:hAnsi="Times New Roman" w:cs="Times New Roman"/>
        </w:rPr>
        <w:t xml:space="preserve"> каждый электронный документ, содержащий полный текст Соглашения, подписанный электронно-цифровыми подписями уполномоченных представителей Сторон, признается оригиналом Соглашения.</w:t>
      </w:r>
    </w:p>
    <w:p w14:paraId="0B8CA9BF" w14:textId="77777777" w:rsidR="009710F0" w:rsidRDefault="009710F0" w:rsidP="009710F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CDA3A78" w14:textId="298439DF" w:rsidR="00CC2B02" w:rsidRDefault="00A34D13" w:rsidP="009C4154">
      <w:pPr>
        <w:jc w:val="center"/>
        <w:rPr>
          <w:rFonts w:ascii="Times New Roman" w:eastAsia="Times New Roman" w:hAnsi="Times New Roman" w:cs="Times New Roman"/>
        </w:rPr>
      </w:pPr>
      <w:r w:rsidRPr="009C4154">
        <w:rPr>
          <w:rFonts w:ascii="Times New Roman" w:eastAsia="Times New Roman" w:hAnsi="Times New Roman" w:cs="Times New Roman"/>
          <w:b/>
          <w:bCs/>
        </w:rPr>
        <w:t>Подписи Сторон:</w:t>
      </w:r>
    </w:p>
    <w:tbl>
      <w:tblPr>
        <w:tblStyle w:val="a5"/>
        <w:tblW w:w="10500" w:type="dxa"/>
        <w:tblInd w:w="-373" w:type="dxa"/>
        <w:tblLayout w:type="fixed"/>
        <w:tblLook w:val="0000" w:firstRow="0" w:lastRow="0" w:firstColumn="0" w:lastColumn="0" w:noHBand="0" w:noVBand="0"/>
      </w:tblPr>
      <w:tblGrid>
        <w:gridCol w:w="5103"/>
        <w:gridCol w:w="5397"/>
      </w:tblGrid>
      <w:tr w:rsidR="00CC2B02" w:rsidRPr="00CC2722" w14:paraId="7CF845C2" w14:textId="77777777" w:rsidTr="00CC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14:paraId="7B01CF61" w14:textId="50ACECBD" w:rsidR="00CC2B02" w:rsidRPr="009C4154" w:rsidRDefault="00CC2722" w:rsidP="009C4154">
            <w:pPr>
              <w:ind w:right="-1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4154">
              <w:rPr>
                <w:rFonts w:ascii="Times New Roman" w:eastAsia="Times New Roman" w:hAnsi="Times New Roman" w:cs="Times New Roman"/>
                <w:b/>
                <w:bCs/>
              </w:rPr>
              <w:t>Заказчик</w:t>
            </w:r>
          </w:p>
          <w:p w14:paraId="0F7DA883" w14:textId="2B9E482C" w:rsidR="00CC2B02" w:rsidRPr="009C4154" w:rsidRDefault="00A34D13" w:rsidP="009C4154">
            <w:pPr>
              <w:ind w:right="-1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277B18"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mail: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B66F32" w14:textId="7243995F" w:rsidR="00CC2B02" w:rsidRPr="009C4154" w:rsidRDefault="00CC2722" w:rsidP="009C4154">
            <w:pPr>
              <w:ind w:right="-1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4154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  <w:p w14:paraId="0BD4C78E" w14:textId="265FC61A" w:rsidR="00CC2B02" w:rsidRPr="00C62F7F" w:rsidRDefault="00A34D13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  <w:r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="00277B18" w:rsidRPr="009C4154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Pr="009C4154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C62F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77B18" w:rsidRPr="009C4154">
              <w:rPr>
                <w:rFonts w:ascii="Times New Roman" w:eastAsia="Times New Roman" w:hAnsi="Times New Roman" w:cs="Times New Roman"/>
                <w:bCs/>
                <w:lang w:val="en-US"/>
              </w:rPr>
              <w:t>contract</w:t>
            </w:r>
            <w:r w:rsidR="00277B18" w:rsidRPr="00C62F7F">
              <w:rPr>
                <w:rFonts w:ascii="Times New Roman" w:eastAsia="Times New Roman" w:hAnsi="Times New Roman" w:cs="Times New Roman"/>
              </w:rPr>
              <w:t>@</w:t>
            </w:r>
            <w:r w:rsidR="00277B18" w:rsidRPr="009C4154">
              <w:rPr>
                <w:rFonts w:ascii="Times New Roman" w:eastAsia="Times New Roman" w:hAnsi="Times New Roman" w:cs="Times New Roman"/>
                <w:lang w:val="en-US"/>
              </w:rPr>
              <w:t>reg</w:t>
            </w:r>
            <w:r w:rsidR="00277B18" w:rsidRPr="00C62F7F">
              <w:rPr>
                <w:rFonts w:ascii="Times New Roman" w:eastAsia="Times New Roman" w:hAnsi="Times New Roman" w:cs="Times New Roman"/>
              </w:rPr>
              <w:t>.</w:t>
            </w:r>
            <w:r w:rsidR="00277B18" w:rsidRPr="009C4154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</w:tr>
      <w:tr w:rsidR="00CC2B02" w14:paraId="6A314EB6" w14:textId="77777777" w:rsidTr="00CC2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</w:tcPr>
          <w:p w14:paraId="5315690B" w14:textId="77777777" w:rsidR="00277B18" w:rsidRPr="00C62F7F" w:rsidRDefault="00277B18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57D46551" w14:textId="77777777" w:rsidR="00277B18" w:rsidRPr="00C62F7F" w:rsidRDefault="00277B18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1368AA87" w14:textId="77777777" w:rsidR="00277B18" w:rsidRPr="00C62F7F" w:rsidRDefault="00277B18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2FC798D8" w14:textId="77777777" w:rsidR="00CC2B02" w:rsidRPr="00C62F7F" w:rsidRDefault="00CC2B02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173F6812" w14:textId="02616B07" w:rsidR="00CC2B02" w:rsidRDefault="00A34D13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 </w:t>
            </w:r>
          </w:p>
          <w:p w14:paraId="76882698" w14:textId="6E53ADED" w:rsidR="00CC2B02" w:rsidRDefault="00FE1272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490BA2" w14:textId="77777777" w:rsidR="00277B18" w:rsidRPr="00277B18" w:rsidRDefault="00277B18" w:rsidP="00277B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B18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603D8DED" w14:textId="4FCDFA6A" w:rsidR="00CC2B02" w:rsidRDefault="00277B18" w:rsidP="00277B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B18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2722">
              <w:rPr>
                <w:rFonts w:ascii="Times New Roman" w:eastAsia="Times New Roman" w:hAnsi="Times New Roman" w:cs="Times New Roman"/>
              </w:rPr>
              <w:t>«</w:t>
            </w:r>
            <w:r w:rsidRPr="00277B18">
              <w:rPr>
                <w:rFonts w:ascii="Times New Roman" w:eastAsia="Times New Roman" w:hAnsi="Times New Roman" w:cs="Times New Roman"/>
              </w:rPr>
              <w:t>РЕГ.РУ</w:t>
            </w:r>
            <w:r w:rsidR="00CC2722">
              <w:rPr>
                <w:rFonts w:ascii="Times New Roman" w:eastAsia="Times New Roman" w:hAnsi="Times New Roman" w:cs="Times New Roman"/>
              </w:rPr>
              <w:t>»</w:t>
            </w:r>
          </w:p>
          <w:p w14:paraId="12F802B8" w14:textId="77777777" w:rsidR="00277B18" w:rsidRDefault="00277B18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61951D79" w14:textId="77777777" w:rsidR="00CC2B02" w:rsidRDefault="00CC2B02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</w:p>
          <w:p w14:paraId="30989C53" w14:textId="1B445AC2" w:rsidR="00CC2B02" w:rsidRDefault="00A34D13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 </w:t>
            </w:r>
            <w:r w:rsidR="00CC2722">
              <w:rPr>
                <w:rFonts w:ascii="Times New Roman" w:eastAsia="Times New Roman" w:hAnsi="Times New Roman" w:cs="Times New Roman"/>
              </w:rPr>
              <w:t>Кузьмичев А.Ю.</w:t>
            </w:r>
          </w:p>
          <w:p w14:paraId="69B1EF2C" w14:textId="285A800C" w:rsidR="00CC2B02" w:rsidRDefault="00CC2722" w:rsidP="009C4154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00A59342" w14:textId="77777777" w:rsidR="00CC2B02" w:rsidRDefault="00CC2B02">
      <w:pPr>
        <w:jc w:val="both"/>
        <w:rPr>
          <w:rFonts w:ascii="Times New Roman" w:eastAsia="Times New Roman" w:hAnsi="Times New Roman" w:cs="Times New Roman"/>
        </w:rPr>
      </w:pPr>
    </w:p>
    <w:p w14:paraId="32718F72" w14:textId="7B61E9B8" w:rsidR="00CC2B02" w:rsidRDefault="00CC2B02" w:rsidP="009C4154">
      <w:pPr>
        <w:rPr>
          <w:rFonts w:ascii="Times New Roman" w:eastAsia="Times New Roman" w:hAnsi="Times New Roman" w:cs="Times New Roman"/>
        </w:rPr>
      </w:pPr>
    </w:p>
    <w:sectPr w:rsidR="00CC2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8209" w14:textId="77777777" w:rsidR="00AB24E9" w:rsidRDefault="00A34D13">
      <w:r>
        <w:separator/>
      </w:r>
    </w:p>
  </w:endnote>
  <w:endnote w:type="continuationSeparator" w:id="0">
    <w:p w14:paraId="562F8C7F" w14:textId="77777777" w:rsidR="00AB24E9" w:rsidRDefault="00A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D24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F7B4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3C8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AA44" w14:textId="77777777" w:rsidR="00AB24E9" w:rsidRDefault="00A34D13">
      <w:r>
        <w:separator/>
      </w:r>
    </w:p>
  </w:footnote>
  <w:footnote w:type="continuationSeparator" w:id="0">
    <w:p w14:paraId="757B8B29" w14:textId="77777777" w:rsidR="00AB24E9" w:rsidRDefault="00A3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8CF7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887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2C5F" w14:textId="77777777" w:rsidR="00CC2B02" w:rsidRDefault="00CC2B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B0D"/>
    <w:multiLevelType w:val="multilevel"/>
    <w:tmpl w:val="F2FC7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223A7E"/>
    <w:multiLevelType w:val="multilevel"/>
    <w:tmpl w:val="89AC1B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84090467">
    <w:abstractNumId w:val="1"/>
  </w:num>
  <w:num w:numId="2" w16cid:durableId="210923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02"/>
    <w:rsid w:val="00033241"/>
    <w:rsid w:val="00277B18"/>
    <w:rsid w:val="00292464"/>
    <w:rsid w:val="00301F22"/>
    <w:rsid w:val="00352EF1"/>
    <w:rsid w:val="003725B8"/>
    <w:rsid w:val="003D6ED3"/>
    <w:rsid w:val="0064559A"/>
    <w:rsid w:val="007C5AAB"/>
    <w:rsid w:val="0084366E"/>
    <w:rsid w:val="00857190"/>
    <w:rsid w:val="00916455"/>
    <w:rsid w:val="009710F0"/>
    <w:rsid w:val="009C4154"/>
    <w:rsid w:val="009C46D3"/>
    <w:rsid w:val="00A34D13"/>
    <w:rsid w:val="00AB24E9"/>
    <w:rsid w:val="00AD4219"/>
    <w:rsid w:val="00B71F9C"/>
    <w:rsid w:val="00C62F7F"/>
    <w:rsid w:val="00CC2722"/>
    <w:rsid w:val="00CC2B02"/>
    <w:rsid w:val="00D54017"/>
    <w:rsid w:val="00D7453D"/>
    <w:rsid w:val="00E2201F"/>
    <w:rsid w:val="00E44A93"/>
    <w:rsid w:val="00F5365D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70C0D"/>
  <w15:docId w15:val="{770655CB-F9B5-4082-B17D-32B2B3D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Revision"/>
    <w:hidden/>
    <w:uiPriority w:val="99"/>
    <w:semiHidden/>
    <w:rsid w:val="00277B18"/>
    <w:pPr>
      <w:widowControl/>
    </w:pPr>
  </w:style>
  <w:style w:type="character" w:styleId="a8">
    <w:name w:val="annotation reference"/>
    <w:basedOn w:val="a0"/>
    <w:uiPriority w:val="99"/>
    <w:semiHidden/>
    <w:unhideWhenUsed/>
    <w:rsid w:val="009C46D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C46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C46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46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4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Придевус Анна</cp:lastModifiedBy>
  <cp:revision>3</cp:revision>
  <dcterms:created xsi:type="dcterms:W3CDTF">2023-04-27T10:12:00Z</dcterms:created>
  <dcterms:modified xsi:type="dcterms:W3CDTF">2023-04-27T10:12:00Z</dcterms:modified>
</cp:coreProperties>
</file>